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BD" w:rsidRPr="00FB44BD" w:rsidRDefault="00FB44BD" w:rsidP="00FB44BD">
      <w:pPr>
        <w:shd w:val="clear" w:color="auto" w:fill="FFFFFF"/>
        <w:spacing w:after="180" w:line="240" w:lineRule="auto"/>
        <w:outlineLvl w:val="1"/>
        <w:rPr>
          <w:rFonts w:ascii="Arial" w:eastAsia="Times New Roman" w:hAnsi="Arial" w:cs="Arial"/>
          <w:color w:val="000000"/>
          <w:sz w:val="36"/>
          <w:szCs w:val="36"/>
          <w:lang w:eastAsia="ru-RU"/>
        </w:rPr>
      </w:pPr>
      <w:bookmarkStart w:id="0" w:name="_GoBack"/>
      <w:r w:rsidRPr="00FB44BD">
        <w:rPr>
          <w:rFonts w:ascii="Arial" w:eastAsia="Times New Roman" w:hAnsi="Arial" w:cs="Arial"/>
          <w:color w:val="000000"/>
          <w:sz w:val="36"/>
          <w:szCs w:val="36"/>
          <w:lang w:eastAsia="ru-RU"/>
        </w:rPr>
        <w:t>Договор оферты</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Общие положения</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Содержание сайта имеет информационный характер. Предложение о приобретении товаров действует неопределенное время и только в случае</w:t>
      </w:r>
      <w:r>
        <w:rPr>
          <w:rFonts w:ascii="Arial" w:eastAsia="Times New Roman" w:hAnsi="Arial" w:cs="Arial"/>
          <w:color w:val="000000"/>
          <w:sz w:val="21"/>
          <w:szCs w:val="21"/>
          <w:lang w:eastAsia="ru-RU"/>
        </w:rPr>
        <w:t xml:space="preserve"> фактического</w:t>
      </w:r>
      <w:r w:rsidRPr="00FB44BD">
        <w:rPr>
          <w:rFonts w:ascii="Arial" w:eastAsia="Times New Roman" w:hAnsi="Arial" w:cs="Arial"/>
          <w:color w:val="000000"/>
          <w:sz w:val="21"/>
          <w:szCs w:val="21"/>
          <w:lang w:eastAsia="ru-RU"/>
        </w:rPr>
        <w:t xml:space="preserve"> наличия товаров</w:t>
      </w:r>
      <w:r>
        <w:rPr>
          <w:rFonts w:ascii="Arial" w:eastAsia="Times New Roman" w:hAnsi="Arial" w:cs="Arial"/>
          <w:color w:val="000000"/>
          <w:sz w:val="21"/>
          <w:szCs w:val="21"/>
          <w:lang w:eastAsia="ru-RU"/>
        </w:rPr>
        <w:t xml:space="preserve"> по конкретному предложению в карточке товара</w:t>
      </w:r>
      <w:r w:rsidRPr="00FB44BD">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Фактическое наличие товара по конкретному предложению в карточке товара на сайте </w:t>
      </w:r>
      <w:proofErr w:type="spellStart"/>
      <w:r>
        <w:rPr>
          <w:rFonts w:ascii="Arial" w:eastAsia="Times New Roman" w:hAnsi="Arial" w:cs="Arial"/>
          <w:color w:val="000000"/>
          <w:sz w:val="21"/>
          <w:szCs w:val="21"/>
          <w:lang w:val="en-US" w:eastAsia="ru-RU"/>
        </w:rPr>
        <w:t>automax</w:t>
      </w:r>
      <w:proofErr w:type="spellEnd"/>
      <w:r w:rsidRPr="00FB44BD">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val="en-US" w:eastAsia="ru-RU"/>
        </w:rPr>
        <w:t>ru</w:t>
      </w:r>
      <w:proofErr w:type="spellEnd"/>
      <w:r w:rsidRPr="00FB44BD">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подтверждается сотрудником компании.</w:t>
      </w:r>
      <w:r w:rsidRPr="00FB44BD">
        <w:rPr>
          <w:rFonts w:ascii="Arial" w:eastAsia="Times New Roman" w:hAnsi="Arial" w:cs="Arial"/>
          <w:color w:val="000000"/>
          <w:sz w:val="21"/>
          <w:szCs w:val="21"/>
          <w:lang w:eastAsia="ru-RU"/>
        </w:rPr>
        <w:t xml:space="preserve"> Настоящие Условия являются условиями договора купли - продажи, заклю</w:t>
      </w:r>
      <w:r>
        <w:rPr>
          <w:rFonts w:ascii="Arial" w:eastAsia="Times New Roman" w:hAnsi="Arial" w:cs="Arial"/>
          <w:color w:val="000000"/>
          <w:sz w:val="21"/>
          <w:szCs w:val="21"/>
          <w:lang w:eastAsia="ru-RU"/>
        </w:rPr>
        <w:t>чаемого между Вами и ООО «Автомакс24</w:t>
      </w:r>
      <w:r w:rsidRPr="00FB44BD">
        <w:rPr>
          <w:rFonts w:ascii="Arial" w:eastAsia="Times New Roman" w:hAnsi="Arial" w:cs="Arial"/>
          <w:color w:val="000000"/>
          <w:sz w:val="21"/>
          <w:szCs w:val="21"/>
          <w:lang w:eastAsia="ru-RU"/>
        </w:rPr>
        <w:t>». Договор считается заключенным в надлежащей форме с момента выдачи Вам кассового или товарного чека, подтверждающего оплату товара.</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Условия регистрации и оформления заказа</w:t>
      </w:r>
    </w:p>
    <w:p w:rsidR="00FB44BD" w:rsidRPr="00FB44BD" w:rsidRDefault="00FB44BD" w:rsidP="00FB44BD">
      <w:pPr>
        <w:shd w:val="clear" w:color="auto" w:fill="FFFFFF"/>
        <w:spacing w:after="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Заказы принимаются от дееспособных физических лиц / индивидуальных предпринимателей / уполномоченных представителей юридического лица, пользующихся интернет – сайтом </w:t>
      </w:r>
      <w:hyperlink r:id="rId5" w:history="1">
        <w:r w:rsidRPr="00C356ED">
          <w:rPr>
            <w:rStyle w:val="a4"/>
            <w:rFonts w:ascii="Arial" w:eastAsia="Times New Roman" w:hAnsi="Arial" w:cs="Arial"/>
            <w:sz w:val="21"/>
            <w:szCs w:val="21"/>
            <w:lang w:eastAsia="ru-RU"/>
          </w:rPr>
          <w:t>www.</w:t>
        </w:r>
        <w:r w:rsidRPr="00C356ED">
          <w:rPr>
            <w:rStyle w:val="a4"/>
            <w:rFonts w:ascii="Arial" w:eastAsia="Times New Roman" w:hAnsi="Arial" w:cs="Arial"/>
            <w:sz w:val="21"/>
            <w:szCs w:val="21"/>
            <w:lang w:val="en-US" w:eastAsia="ru-RU"/>
          </w:rPr>
          <w:t>automax</w:t>
        </w:r>
        <w:r w:rsidRPr="00C356ED">
          <w:rPr>
            <w:rStyle w:val="a4"/>
            <w:rFonts w:ascii="Arial" w:eastAsia="Times New Roman" w:hAnsi="Arial" w:cs="Arial"/>
            <w:sz w:val="21"/>
            <w:szCs w:val="21"/>
            <w:lang w:eastAsia="ru-RU"/>
          </w:rPr>
          <w:t>.</w:t>
        </w:r>
        <w:proofErr w:type="spellStart"/>
        <w:r w:rsidRPr="00C356ED">
          <w:rPr>
            <w:rStyle w:val="a4"/>
            <w:rFonts w:ascii="Arial" w:eastAsia="Times New Roman" w:hAnsi="Arial" w:cs="Arial"/>
            <w:sz w:val="21"/>
            <w:szCs w:val="21"/>
            <w:lang w:eastAsia="ru-RU"/>
          </w:rPr>
          <w:t>ru</w:t>
        </w:r>
        <w:proofErr w:type="spellEnd"/>
      </w:hyperlink>
      <w:r w:rsidRPr="00FB44BD">
        <w:rPr>
          <w:rFonts w:ascii="Arial" w:eastAsia="Times New Roman" w:hAnsi="Arial" w:cs="Arial"/>
          <w:color w:val="000000"/>
          <w:sz w:val="21"/>
          <w:szCs w:val="21"/>
          <w:lang w:eastAsia="ru-RU"/>
        </w:rPr>
        <w:t>.</w:t>
      </w:r>
    </w:p>
    <w:p w:rsidR="00FB44BD" w:rsidRPr="00FB44BD" w:rsidRDefault="00FB44BD" w:rsidP="00FB44BD">
      <w:pPr>
        <w:shd w:val="clear" w:color="auto" w:fill="FFFFFF"/>
        <w:spacing w:after="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Размещая заказ на сайте </w:t>
      </w:r>
      <w:hyperlink r:id="rId6" w:history="1">
        <w:r w:rsidRPr="00C356ED">
          <w:rPr>
            <w:rStyle w:val="a4"/>
            <w:rFonts w:ascii="Arial" w:eastAsia="Times New Roman" w:hAnsi="Arial" w:cs="Arial"/>
            <w:sz w:val="21"/>
            <w:szCs w:val="21"/>
            <w:lang w:eastAsia="ru-RU"/>
          </w:rPr>
          <w:t>www.</w:t>
        </w:r>
        <w:r w:rsidRPr="00C356ED">
          <w:rPr>
            <w:rStyle w:val="a4"/>
            <w:rFonts w:ascii="Arial" w:eastAsia="Times New Roman" w:hAnsi="Arial" w:cs="Arial"/>
            <w:sz w:val="21"/>
            <w:szCs w:val="21"/>
            <w:lang w:val="en-US" w:eastAsia="ru-RU"/>
          </w:rPr>
          <w:t>automax</w:t>
        </w:r>
        <w:r w:rsidRPr="00C356ED">
          <w:rPr>
            <w:rStyle w:val="a4"/>
            <w:rFonts w:ascii="Arial" w:eastAsia="Times New Roman" w:hAnsi="Arial" w:cs="Arial"/>
            <w:sz w:val="21"/>
            <w:szCs w:val="21"/>
            <w:lang w:eastAsia="ru-RU"/>
          </w:rPr>
          <w:t>.ru</w:t>
        </w:r>
      </w:hyperlink>
      <w:r w:rsidRPr="00FB44BD">
        <w:rPr>
          <w:rFonts w:ascii="Arial" w:eastAsia="Times New Roman" w:hAnsi="Arial" w:cs="Arial"/>
          <w:color w:val="000000"/>
          <w:sz w:val="21"/>
          <w:szCs w:val="21"/>
          <w:lang w:eastAsia="ru-RU"/>
        </w:rPr>
        <w:t> (далее Сайт) (ответст</w:t>
      </w:r>
      <w:r>
        <w:rPr>
          <w:rFonts w:ascii="Arial" w:eastAsia="Times New Roman" w:hAnsi="Arial" w:cs="Arial"/>
          <w:color w:val="000000"/>
          <w:sz w:val="21"/>
          <w:szCs w:val="21"/>
          <w:lang w:eastAsia="ru-RU"/>
        </w:rPr>
        <w:t>венный за содержание ООО «Автомакс24</w:t>
      </w:r>
      <w:r w:rsidRPr="00FB44BD">
        <w:rPr>
          <w:rFonts w:ascii="Arial" w:eastAsia="Times New Roman" w:hAnsi="Arial" w:cs="Arial"/>
          <w:color w:val="000000"/>
          <w:sz w:val="21"/>
          <w:szCs w:val="21"/>
          <w:lang w:eastAsia="ru-RU"/>
        </w:rPr>
        <w:t>»* далее - «Компания»), по телефону или электронной почте, или иными предусмотренными Компанией способами, Вы извещаете о своем полном и безоговорочном согласии с содержанием заказа и выражаете согласие на заключение договора купли-продажи товара дистанционным способом в соответствии с данными условиями заказа.</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Кроме того, размещая заказ или вводя персональные данные на Сайте, Вы даете Компании предварительное согласие на получение и обработку своих персональных данных , в том числе на любые действия (операции), совершаемые с использованием средств автоматизации или без использования таких средств с Вашими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со ст.3, ст. 5, ст. 6, ст.9, ст.15 ФЗ №152 «О персональных данных» от 27.07.2006г. (далее – «Закон»), а также на их обработку в целях, связанных с реализацией и продвижением Компанией своих товаров и услуг и в иных коммерческих целях, определенных видами деятельности в Уставе Компании, включая передачу любым третьим лицам на территории России.</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Оформив заказ, Вы соглашаетесь с тем, что Компания под свою ответственность вправе поручить обработку персональных данных любому третьему лицу по своему усмотрению при условии соблюдения требований ст.6 Закона, в том числе осуществления таким лицом конфиденциальности и защиты Ваших персональных данных. При этом, согласие на обработку персональных данных и иные вышеуказанные действия предоставляется Вами без ограничения срока его действия.</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Согласно ч. 5 ст.21 Закона, настоящее согласие может быть отозвано. В этом случае Компания обязана прекратить обработку персональных данных в срок, не превышающий 30 дней, с момента получения соответствующего отзыва.</w:t>
      </w:r>
    </w:p>
    <w:p w:rsidR="00FB44BD" w:rsidRPr="00FB44BD" w:rsidRDefault="00FB44BD" w:rsidP="00FB44BD">
      <w:pPr>
        <w:shd w:val="clear" w:color="auto" w:fill="FFFFFF"/>
        <w:spacing w:after="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Оформив заказ или зарегистрировавшись, или введя персональные данные, Вы также соглашаетесь с тем, что факт регистрации на интернет-сайте Компании (</w:t>
      </w:r>
      <w:hyperlink r:id="rId7" w:history="1">
        <w:r w:rsidRPr="00C356ED">
          <w:rPr>
            <w:rStyle w:val="a4"/>
            <w:rFonts w:ascii="Arial" w:eastAsia="Times New Roman" w:hAnsi="Arial" w:cs="Arial"/>
            <w:sz w:val="21"/>
            <w:szCs w:val="21"/>
            <w:lang w:eastAsia="ru-RU"/>
          </w:rPr>
          <w:t>www.</w:t>
        </w:r>
        <w:r w:rsidRPr="00C356ED">
          <w:rPr>
            <w:rStyle w:val="a4"/>
            <w:rFonts w:ascii="Arial" w:eastAsia="Times New Roman" w:hAnsi="Arial" w:cs="Arial"/>
            <w:sz w:val="21"/>
            <w:szCs w:val="21"/>
            <w:lang w:val="en-US" w:eastAsia="ru-RU"/>
          </w:rPr>
          <w:t>automax</w:t>
        </w:r>
        <w:r w:rsidRPr="00C356ED">
          <w:rPr>
            <w:rStyle w:val="a4"/>
            <w:rFonts w:ascii="Arial" w:eastAsia="Times New Roman" w:hAnsi="Arial" w:cs="Arial"/>
            <w:sz w:val="21"/>
            <w:szCs w:val="21"/>
            <w:lang w:eastAsia="ru-RU"/>
          </w:rPr>
          <w:t>.</w:t>
        </w:r>
        <w:proofErr w:type="spellStart"/>
        <w:r w:rsidRPr="00C356ED">
          <w:rPr>
            <w:rStyle w:val="a4"/>
            <w:rFonts w:ascii="Arial" w:eastAsia="Times New Roman" w:hAnsi="Arial" w:cs="Arial"/>
            <w:sz w:val="21"/>
            <w:szCs w:val="21"/>
            <w:lang w:eastAsia="ru-RU"/>
          </w:rPr>
          <w:t>ru</w:t>
        </w:r>
        <w:proofErr w:type="spellEnd"/>
      </w:hyperlink>
      <w:r w:rsidRPr="00FB44BD">
        <w:rPr>
          <w:rFonts w:ascii="Arial" w:eastAsia="Times New Roman" w:hAnsi="Arial" w:cs="Arial"/>
          <w:color w:val="000000"/>
          <w:sz w:val="21"/>
          <w:szCs w:val="21"/>
          <w:lang w:eastAsia="ru-RU"/>
        </w:rPr>
        <w:t>) и/или оформление заказа товара у Компании является подтверждением факта Вашего ознакомления, понимания и согласия с настоящим текстом (понимание возникающих у Вас обязательств) и является в соответствии с п.1 ст.9 Закона достаточной формой согласия на обработку Ваших персональных данных. Указанная форма согласия позволяет подтвердить факт получения Вашего согласия, при этом письменная форма или иные доказательства для дополнительного подтверждения Вашего свободного волеизъявления Компании не потребуются и признаётся надлежащей формой согласия. Оформив заказ, Вы подтверждаете, что Ваше согласие является конкретным, информированным и сознательным. Вы можете также дать согласие на получение рекламы и информации от Компании по сетям электросвязи, в том числе через Интернет, в соответствии со ст.18 Ф3 «О рекламе» от 13.03.2006г.</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lastRenderedPageBreak/>
        <w:t>Изображения товаров на сайте носят ознакомительный характер. Изображения товаров, элементы их дизайна, внешний вид, оформление, которые представлены на сайте, могут отличаться от реального внешнего вида товара. Данный факт не влияет на потребительские свойства и характеристики товара.</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Стоимость заказа и сбор за доставку</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 xml:space="preserve">Определение стоимости заказа осуществляется путем сложения стоимостей товаров заказа. За заказ возможно взимание сбора за доставку, который будет добавлен </w:t>
      </w:r>
      <w:r>
        <w:rPr>
          <w:rFonts w:ascii="Arial" w:eastAsia="Times New Roman" w:hAnsi="Arial" w:cs="Arial"/>
          <w:color w:val="000000"/>
          <w:sz w:val="21"/>
          <w:szCs w:val="21"/>
          <w:lang w:eastAsia="ru-RU"/>
        </w:rPr>
        <w:t>к стоимости заказа</w:t>
      </w:r>
      <w:r w:rsidRPr="00FB44BD">
        <w:rPr>
          <w:rFonts w:ascii="Arial" w:eastAsia="Times New Roman" w:hAnsi="Arial" w:cs="Arial"/>
          <w:color w:val="000000"/>
          <w:sz w:val="21"/>
          <w:szCs w:val="21"/>
          <w:lang w:eastAsia="ru-RU"/>
        </w:rPr>
        <w:t>. Размер сбора за доставку зависит от региона, способа доставки, состава заказа и перечня дополнительных услуг. Сбор за доставку взимается один раз за каждый заказ. Подробнее о тарифи</w:t>
      </w:r>
      <w:r>
        <w:rPr>
          <w:rFonts w:ascii="Arial" w:eastAsia="Times New Roman" w:hAnsi="Arial" w:cs="Arial"/>
          <w:color w:val="000000"/>
          <w:sz w:val="21"/>
          <w:szCs w:val="21"/>
          <w:lang w:eastAsia="ru-RU"/>
        </w:rPr>
        <w:t xml:space="preserve">кации вы можете узнать у сотрудника Компании на сайте </w:t>
      </w:r>
      <w:hyperlink r:id="rId8" w:history="1">
        <w:r w:rsidRPr="00C356ED">
          <w:rPr>
            <w:rStyle w:val="a4"/>
            <w:rFonts w:ascii="Arial" w:eastAsia="Times New Roman" w:hAnsi="Arial" w:cs="Arial"/>
            <w:sz w:val="21"/>
            <w:szCs w:val="21"/>
            <w:lang w:eastAsia="ru-RU"/>
          </w:rPr>
          <w:t>www.</w:t>
        </w:r>
        <w:r w:rsidRPr="00C356ED">
          <w:rPr>
            <w:rStyle w:val="a4"/>
            <w:rFonts w:ascii="Arial" w:eastAsia="Times New Roman" w:hAnsi="Arial" w:cs="Arial"/>
            <w:sz w:val="21"/>
            <w:szCs w:val="21"/>
            <w:lang w:val="en-US" w:eastAsia="ru-RU"/>
          </w:rPr>
          <w:t>automax</w:t>
        </w:r>
        <w:r w:rsidRPr="00C356ED">
          <w:rPr>
            <w:rStyle w:val="a4"/>
            <w:rFonts w:ascii="Arial" w:eastAsia="Times New Roman" w:hAnsi="Arial" w:cs="Arial"/>
            <w:sz w:val="21"/>
            <w:szCs w:val="21"/>
            <w:lang w:eastAsia="ru-RU"/>
          </w:rPr>
          <w:t>.</w:t>
        </w:r>
        <w:proofErr w:type="spellStart"/>
        <w:r w:rsidRPr="00C356ED">
          <w:rPr>
            <w:rStyle w:val="a4"/>
            <w:rFonts w:ascii="Arial" w:eastAsia="Times New Roman" w:hAnsi="Arial" w:cs="Arial"/>
            <w:sz w:val="21"/>
            <w:szCs w:val="21"/>
            <w:lang w:eastAsia="ru-RU"/>
          </w:rPr>
          <w:t>ru</w:t>
        </w:r>
        <w:proofErr w:type="spellEnd"/>
      </w:hyperlink>
      <w:r w:rsidRPr="00FB44BD">
        <w:rPr>
          <w:rFonts w:ascii="Arial" w:eastAsia="Times New Roman" w:hAnsi="Arial" w:cs="Arial"/>
          <w:color w:val="000000"/>
          <w:sz w:val="21"/>
          <w:szCs w:val="21"/>
          <w:lang w:eastAsia="ru-RU"/>
        </w:rPr>
        <w:t>.</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Обработка и сроки выполнения заказа</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Обработка заказа начинается сразу же после его поступления. Срок</w:t>
      </w:r>
      <w:r>
        <w:rPr>
          <w:rFonts w:ascii="Arial" w:eastAsia="Times New Roman" w:hAnsi="Arial" w:cs="Arial"/>
          <w:color w:val="000000"/>
          <w:sz w:val="21"/>
          <w:szCs w:val="21"/>
          <w:lang w:eastAsia="ru-RU"/>
        </w:rPr>
        <w:t xml:space="preserve"> доставки заказа составляет от 2 часов</w:t>
      </w:r>
      <w:r w:rsidRPr="00FB44BD">
        <w:rPr>
          <w:rFonts w:ascii="Arial" w:eastAsia="Times New Roman" w:hAnsi="Arial" w:cs="Arial"/>
          <w:color w:val="000000"/>
          <w:sz w:val="21"/>
          <w:szCs w:val="21"/>
          <w:lang w:eastAsia="ru-RU"/>
        </w:rPr>
        <w:t xml:space="preserve"> до 10 недель в зависимости от выбранного Вами способа доставки и региона и может быть изменён Компанией в одностороннем порядке, о чём Вы можете быть уведомлены по указанным Вами контактным данным. Если какой-либо из заказанных товаров на момент размещения заказа отсутствует на складе, мы можем связаться с Вами по указанным контактным данным, если связаться с Вами не представится возможным, заказ будет направлен Вам без отсутствующей позиции либо аннулирован, если заказ состоит из одной позиции. Подробнее о сроках </w:t>
      </w:r>
      <w:r w:rsidR="00984E2F">
        <w:rPr>
          <w:rFonts w:ascii="Arial" w:eastAsia="Times New Roman" w:hAnsi="Arial" w:cs="Arial"/>
          <w:color w:val="000000"/>
          <w:sz w:val="21"/>
          <w:szCs w:val="21"/>
          <w:lang w:eastAsia="ru-RU"/>
        </w:rPr>
        <w:t xml:space="preserve">вы можете узнать у сотрудника Компании на сайте </w:t>
      </w:r>
      <w:hyperlink r:id="rId9" w:history="1">
        <w:r w:rsidR="00984E2F" w:rsidRPr="00C356ED">
          <w:rPr>
            <w:rStyle w:val="a4"/>
            <w:rFonts w:ascii="Arial" w:eastAsia="Times New Roman" w:hAnsi="Arial" w:cs="Arial"/>
            <w:sz w:val="21"/>
            <w:szCs w:val="21"/>
            <w:lang w:eastAsia="ru-RU"/>
          </w:rPr>
          <w:t>www.</w:t>
        </w:r>
        <w:r w:rsidR="00984E2F" w:rsidRPr="00C356ED">
          <w:rPr>
            <w:rStyle w:val="a4"/>
            <w:rFonts w:ascii="Arial" w:eastAsia="Times New Roman" w:hAnsi="Arial" w:cs="Arial"/>
            <w:sz w:val="21"/>
            <w:szCs w:val="21"/>
            <w:lang w:val="en-US" w:eastAsia="ru-RU"/>
          </w:rPr>
          <w:t>automax</w:t>
        </w:r>
        <w:r w:rsidR="00984E2F" w:rsidRPr="00C356ED">
          <w:rPr>
            <w:rStyle w:val="a4"/>
            <w:rFonts w:ascii="Arial" w:eastAsia="Times New Roman" w:hAnsi="Arial" w:cs="Arial"/>
            <w:sz w:val="21"/>
            <w:szCs w:val="21"/>
            <w:lang w:eastAsia="ru-RU"/>
          </w:rPr>
          <w:t>.</w:t>
        </w:r>
        <w:proofErr w:type="spellStart"/>
        <w:r w:rsidR="00984E2F" w:rsidRPr="00C356ED">
          <w:rPr>
            <w:rStyle w:val="a4"/>
            <w:rFonts w:ascii="Arial" w:eastAsia="Times New Roman" w:hAnsi="Arial" w:cs="Arial"/>
            <w:sz w:val="21"/>
            <w:szCs w:val="21"/>
            <w:lang w:eastAsia="ru-RU"/>
          </w:rPr>
          <w:t>ru</w:t>
        </w:r>
        <w:proofErr w:type="spellEnd"/>
      </w:hyperlink>
      <w:r w:rsidRPr="00FB44BD">
        <w:rPr>
          <w:rFonts w:ascii="Arial" w:eastAsia="Times New Roman" w:hAnsi="Arial" w:cs="Arial"/>
          <w:color w:val="000000"/>
          <w:sz w:val="21"/>
          <w:szCs w:val="21"/>
          <w:lang w:eastAsia="ru-RU"/>
        </w:rPr>
        <w:t>.</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Компания не несёт ответственности за действия/бездействия Вашего оператора средства связи.</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Перечень регионов доставки заказов ограничен.</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Оплата заказа</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По заказам возможно взимание предоплаты.</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Оплата заказа может быть произведена следующими способами:</w:t>
      </w:r>
    </w:p>
    <w:p w:rsidR="00FB44BD" w:rsidRPr="00FB44BD" w:rsidRDefault="00FB44BD" w:rsidP="00FB44BD">
      <w:pPr>
        <w:numPr>
          <w:ilvl w:val="0"/>
          <w:numId w:val="1"/>
        </w:numPr>
        <w:shd w:val="clear" w:color="auto" w:fill="FFFFFF"/>
        <w:spacing w:after="180" w:line="240" w:lineRule="auto"/>
        <w:ind w:left="0"/>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наличными или банковской к</w:t>
      </w:r>
      <w:r w:rsidR="00984E2F">
        <w:rPr>
          <w:rFonts w:ascii="Arial" w:eastAsia="Times New Roman" w:hAnsi="Arial" w:cs="Arial"/>
          <w:color w:val="000000"/>
          <w:sz w:val="21"/>
          <w:szCs w:val="21"/>
          <w:lang w:eastAsia="ru-RU"/>
        </w:rPr>
        <w:t>артой при получении</w:t>
      </w:r>
      <w:r w:rsidRPr="00FB44BD">
        <w:rPr>
          <w:rFonts w:ascii="Arial" w:eastAsia="Times New Roman" w:hAnsi="Arial" w:cs="Arial"/>
          <w:color w:val="000000"/>
          <w:sz w:val="21"/>
          <w:szCs w:val="21"/>
          <w:lang w:eastAsia="ru-RU"/>
        </w:rPr>
        <w:t>;</w:t>
      </w:r>
    </w:p>
    <w:p w:rsidR="00FB44BD" w:rsidRPr="00FB44BD" w:rsidRDefault="00FB44BD" w:rsidP="00FB44BD">
      <w:pPr>
        <w:numPr>
          <w:ilvl w:val="0"/>
          <w:numId w:val="1"/>
        </w:numPr>
        <w:shd w:val="clear" w:color="auto" w:fill="FFFFFF"/>
        <w:spacing w:after="180" w:line="240" w:lineRule="auto"/>
        <w:ind w:left="0"/>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банковской картой на Сайте при оформлении заказа</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Предоплата заказа может быть произведена следующими способами:</w:t>
      </w:r>
    </w:p>
    <w:p w:rsidR="00FB44BD" w:rsidRPr="00FB44BD" w:rsidRDefault="00FB44BD" w:rsidP="00FB44BD">
      <w:pPr>
        <w:numPr>
          <w:ilvl w:val="0"/>
          <w:numId w:val="2"/>
        </w:numPr>
        <w:shd w:val="clear" w:color="auto" w:fill="FFFFFF"/>
        <w:spacing w:after="180" w:line="240" w:lineRule="auto"/>
        <w:ind w:left="0"/>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 xml:space="preserve">наличными или банковской картой </w:t>
      </w:r>
      <w:r w:rsidR="00984E2F">
        <w:rPr>
          <w:rFonts w:ascii="Arial" w:eastAsia="Times New Roman" w:hAnsi="Arial" w:cs="Arial"/>
          <w:color w:val="000000"/>
          <w:sz w:val="21"/>
          <w:szCs w:val="21"/>
          <w:lang w:eastAsia="ru-RU"/>
        </w:rPr>
        <w:t>при получении</w:t>
      </w:r>
      <w:r w:rsidRPr="00FB44BD">
        <w:rPr>
          <w:rFonts w:ascii="Arial" w:eastAsia="Times New Roman" w:hAnsi="Arial" w:cs="Arial"/>
          <w:color w:val="000000"/>
          <w:sz w:val="21"/>
          <w:szCs w:val="21"/>
          <w:lang w:eastAsia="ru-RU"/>
        </w:rPr>
        <w:t>;</w:t>
      </w:r>
    </w:p>
    <w:p w:rsidR="00FB44BD" w:rsidRPr="00FB44BD" w:rsidRDefault="00FB44BD" w:rsidP="00FB44BD">
      <w:pPr>
        <w:numPr>
          <w:ilvl w:val="0"/>
          <w:numId w:val="2"/>
        </w:numPr>
        <w:shd w:val="clear" w:color="auto" w:fill="FFFFFF"/>
        <w:spacing w:after="180" w:line="240" w:lineRule="auto"/>
        <w:ind w:left="0"/>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банковской картой на Сайте при оформлении заказа</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Доступность, способы приема оплаты может быть ограничена в зависимости от региона, где производится взаиморасчет. Перечень платежных систем, от которых принимается оплата может быть ограничен.</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До момента полной оплаты</w:t>
      </w:r>
      <w:r w:rsidR="00984E2F">
        <w:rPr>
          <w:rFonts w:ascii="Arial" w:eastAsia="Times New Roman" w:hAnsi="Arial" w:cs="Arial"/>
          <w:color w:val="000000"/>
          <w:sz w:val="21"/>
          <w:szCs w:val="21"/>
          <w:lang w:eastAsia="ru-RU"/>
        </w:rPr>
        <w:t xml:space="preserve"> и подтверждения</w:t>
      </w:r>
      <w:r w:rsidRPr="00FB44BD">
        <w:rPr>
          <w:rFonts w:ascii="Arial" w:eastAsia="Times New Roman" w:hAnsi="Arial" w:cs="Arial"/>
          <w:color w:val="000000"/>
          <w:sz w:val="21"/>
          <w:szCs w:val="21"/>
          <w:lang w:eastAsia="ru-RU"/>
        </w:rPr>
        <w:t xml:space="preserve"> заказа товар признается находящимся в собственности Компании, так же Компания вправе в одностороннем порядке изменить стоимость товара (заказа), а также стоимость доставки, о чём Вы будете уведомлены по указанным Вами контактным данным.</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Возврат товара и гарантия</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 xml:space="preserve">Вы вправе отказаться от заказанного товара в любое время до его получения, а после его получения - в течение 7-и дней. Возврат товара надлежащего качества возможен в случае,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В случае получения товара ненадлежащего качества Вы вправе отказаться от исполнения договора купли- продажи, </w:t>
      </w:r>
      <w:r w:rsidRPr="00FB44BD">
        <w:rPr>
          <w:rFonts w:ascii="Arial" w:eastAsia="Times New Roman" w:hAnsi="Arial" w:cs="Arial"/>
          <w:color w:val="000000"/>
          <w:sz w:val="21"/>
          <w:szCs w:val="21"/>
          <w:lang w:eastAsia="ru-RU"/>
        </w:rPr>
        <w:lastRenderedPageBreak/>
        <w:t>возвратить товар и потребовать возврат уплаченной за товар денежной суммы. Право на возврат распространяется только на те товарные группы, которые предусмотрены действующим законодательством РФ. Изделия, поставляемые в комплекте, принимаются только в комплекте. К возврату не принимаются товары, приобретенные у других компаний. Вы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Вами. Весь товар сертифицирован согласно требованиям Российского законодательства.</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Сроки гарантии на товар указаны составляют от 2 недель до 36 месяцев. Гарантия распространяется не на весь товар.</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Во всем, что не урегулировано настоящим Договором, в части порядка возврата товара, Компания будет руководствоваться действующим законодательством РФ.</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Содержание Сайта</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Сайт Компании может содержать ссылки на Интернет-сайты третьих лиц. Политика Компании в отношении ссылок на такие сайты заключается в следующем: Компания прямо заявляет, что не может влиять на внешний вид и содержание данных сайтов. В связи с этим Компания заявляет, что не несет ответственности за информацию, содержащуюся на сайтах третьих лиц, и не присоединяется к такой информации. Указанная политика Компании распространяется на любые ссылки на сайты, содержащиеся на сайте Компании, и на любую информацию, размещенную на таких сайтах. Все права интеллектуальной собственности на изображения принадлежат Компании и ее партнерам. В отсутствие их прямого согласия использование изображений запрещено.</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Файлы Куки/</w:t>
      </w:r>
      <w:proofErr w:type="spellStart"/>
      <w:r w:rsidRPr="00FB44BD">
        <w:rPr>
          <w:rFonts w:ascii="Arial" w:eastAsia="Times New Roman" w:hAnsi="Arial" w:cs="Arial"/>
          <w:color w:val="000000"/>
          <w:sz w:val="27"/>
          <w:szCs w:val="27"/>
          <w:lang w:eastAsia="ru-RU"/>
        </w:rPr>
        <w:t>Cookies</w:t>
      </w:r>
      <w:proofErr w:type="spellEnd"/>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 xml:space="preserve">Сайт Компании применяет файлы </w:t>
      </w:r>
      <w:proofErr w:type="spellStart"/>
      <w:r w:rsidRPr="00FB44BD">
        <w:rPr>
          <w:rFonts w:ascii="Arial" w:eastAsia="Times New Roman" w:hAnsi="Arial" w:cs="Arial"/>
          <w:color w:val="000000"/>
          <w:sz w:val="21"/>
          <w:szCs w:val="21"/>
          <w:lang w:eastAsia="ru-RU"/>
        </w:rPr>
        <w:t>куки</w:t>
      </w:r>
      <w:proofErr w:type="spellEnd"/>
      <w:r w:rsidRPr="00FB44BD">
        <w:rPr>
          <w:rFonts w:ascii="Arial" w:eastAsia="Times New Roman" w:hAnsi="Arial" w:cs="Arial"/>
          <w:color w:val="000000"/>
          <w:sz w:val="21"/>
          <w:szCs w:val="21"/>
          <w:lang w:eastAsia="ru-RU"/>
        </w:rPr>
        <w:t xml:space="preserve">. Куки - это текстовые файлы, которые сохраняются на компьютере пользователя при посещении Интернет-страницы. Компания использует так называемые сессионные </w:t>
      </w:r>
      <w:proofErr w:type="spellStart"/>
      <w:r w:rsidRPr="00FB44BD">
        <w:rPr>
          <w:rFonts w:ascii="Arial" w:eastAsia="Times New Roman" w:hAnsi="Arial" w:cs="Arial"/>
          <w:color w:val="000000"/>
          <w:sz w:val="21"/>
          <w:szCs w:val="21"/>
          <w:lang w:eastAsia="ru-RU"/>
        </w:rPr>
        <w:t>куки</w:t>
      </w:r>
      <w:proofErr w:type="spellEnd"/>
      <w:r w:rsidRPr="00FB44BD">
        <w:rPr>
          <w:rFonts w:ascii="Arial" w:eastAsia="Times New Roman" w:hAnsi="Arial" w:cs="Arial"/>
          <w:color w:val="000000"/>
          <w:sz w:val="21"/>
          <w:szCs w:val="21"/>
          <w:lang w:eastAsia="ru-RU"/>
        </w:rPr>
        <w:t xml:space="preserve">-файлы, которые немедленно удаляются при закрытии браузера. Благодаря этим файлам Вы можете, например, вне зависимости от страницы, на которой Вы в данный момент находитесь, пользоваться корзиной, где отображается информация о товарах и общей стоимости Ваших покупок. Кроме того, Сайт Компании применяет файлы </w:t>
      </w:r>
      <w:proofErr w:type="spellStart"/>
      <w:r w:rsidRPr="00FB44BD">
        <w:rPr>
          <w:rFonts w:ascii="Arial" w:eastAsia="Times New Roman" w:hAnsi="Arial" w:cs="Arial"/>
          <w:color w:val="000000"/>
          <w:sz w:val="21"/>
          <w:szCs w:val="21"/>
          <w:lang w:eastAsia="ru-RU"/>
        </w:rPr>
        <w:t>куки</w:t>
      </w:r>
      <w:proofErr w:type="spellEnd"/>
      <w:r w:rsidRPr="00FB44BD">
        <w:rPr>
          <w:rFonts w:ascii="Arial" w:eastAsia="Times New Roman" w:hAnsi="Arial" w:cs="Arial"/>
          <w:color w:val="000000"/>
          <w:sz w:val="21"/>
          <w:szCs w:val="21"/>
          <w:lang w:eastAsia="ru-RU"/>
        </w:rPr>
        <w:t xml:space="preserve">, действие которых не ограничивается одной сессией, так называемые постоянные файлы </w:t>
      </w:r>
      <w:proofErr w:type="spellStart"/>
      <w:r w:rsidRPr="00FB44BD">
        <w:rPr>
          <w:rFonts w:ascii="Arial" w:eastAsia="Times New Roman" w:hAnsi="Arial" w:cs="Arial"/>
          <w:color w:val="000000"/>
          <w:sz w:val="21"/>
          <w:szCs w:val="21"/>
          <w:lang w:eastAsia="ru-RU"/>
        </w:rPr>
        <w:t>куки</w:t>
      </w:r>
      <w:proofErr w:type="spellEnd"/>
      <w:r w:rsidRPr="00FB44BD">
        <w:rPr>
          <w:rFonts w:ascii="Arial" w:eastAsia="Times New Roman" w:hAnsi="Arial" w:cs="Arial"/>
          <w:color w:val="000000"/>
          <w:sz w:val="21"/>
          <w:szCs w:val="21"/>
          <w:lang w:eastAsia="ru-RU"/>
        </w:rPr>
        <w:t xml:space="preserve">, которые не содержат ссылку на конкретное лицо. Постоянные файлы </w:t>
      </w:r>
      <w:proofErr w:type="spellStart"/>
      <w:r w:rsidRPr="00FB44BD">
        <w:rPr>
          <w:rFonts w:ascii="Arial" w:eastAsia="Times New Roman" w:hAnsi="Arial" w:cs="Arial"/>
          <w:color w:val="000000"/>
          <w:sz w:val="21"/>
          <w:szCs w:val="21"/>
          <w:lang w:eastAsia="ru-RU"/>
        </w:rPr>
        <w:t>куки</w:t>
      </w:r>
      <w:proofErr w:type="spellEnd"/>
      <w:r w:rsidRPr="00FB44BD">
        <w:rPr>
          <w:rFonts w:ascii="Arial" w:eastAsia="Times New Roman" w:hAnsi="Arial" w:cs="Arial"/>
          <w:color w:val="000000"/>
          <w:sz w:val="21"/>
          <w:szCs w:val="21"/>
          <w:lang w:eastAsia="ru-RU"/>
        </w:rPr>
        <w:t xml:space="preserve"> позволяют Вам, например, отображать содержание Вашей корзины, списка выбранных Вами товаров, текущую стоимость Вашей корзины, а также товары, недавно просмотренные Вами на разных страницах, даже если Вы вернетесь на сайт Компании после закрытия окна браузера. Данные </w:t>
      </w:r>
      <w:proofErr w:type="spellStart"/>
      <w:r w:rsidRPr="00FB44BD">
        <w:rPr>
          <w:rFonts w:ascii="Arial" w:eastAsia="Times New Roman" w:hAnsi="Arial" w:cs="Arial"/>
          <w:color w:val="000000"/>
          <w:sz w:val="21"/>
          <w:szCs w:val="21"/>
          <w:lang w:eastAsia="ru-RU"/>
        </w:rPr>
        <w:t>куки</w:t>
      </w:r>
      <w:proofErr w:type="spellEnd"/>
      <w:r w:rsidRPr="00FB44BD">
        <w:rPr>
          <w:rFonts w:ascii="Arial" w:eastAsia="Times New Roman" w:hAnsi="Arial" w:cs="Arial"/>
          <w:color w:val="000000"/>
          <w:sz w:val="21"/>
          <w:szCs w:val="21"/>
          <w:lang w:eastAsia="ru-RU"/>
        </w:rPr>
        <w:t xml:space="preserve"> - файлы применяются, прежде всего, для того, чтобы сделать наше предложение более удобным, эффективным и безопасным для пользователя. Эти файлы позволяют, к примеру, отображать на странице только интересующую Вас информацию. Единственная цель их применения состоит в том, чтобы максимально привести наше предложение в соответствие с Вашими пожеланиями и обеспечить наиболее удобную навигацию по сайту. Вы можете настроить свой браузер так, чтобы он не сохранял </w:t>
      </w:r>
      <w:proofErr w:type="spellStart"/>
      <w:r w:rsidRPr="00FB44BD">
        <w:rPr>
          <w:rFonts w:ascii="Arial" w:eastAsia="Times New Roman" w:hAnsi="Arial" w:cs="Arial"/>
          <w:color w:val="000000"/>
          <w:sz w:val="21"/>
          <w:szCs w:val="21"/>
          <w:lang w:eastAsia="ru-RU"/>
        </w:rPr>
        <w:t>куки</w:t>
      </w:r>
      <w:proofErr w:type="spellEnd"/>
      <w:r w:rsidRPr="00FB44BD">
        <w:rPr>
          <w:rFonts w:ascii="Arial" w:eastAsia="Times New Roman" w:hAnsi="Arial" w:cs="Arial"/>
          <w:color w:val="000000"/>
          <w:sz w:val="21"/>
          <w:szCs w:val="21"/>
          <w:lang w:eastAsia="ru-RU"/>
        </w:rPr>
        <w:t xml:space="preserve"> - файлы на жестком диске.</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Подтверждение заказа</w:t>
      </w:r>
    </w:p>
    <w:p w:rsidR="00FB44BD" w:rsidRPr="00FB44BD" w:rsidRDefault="00FB44BD" w:rsidP="00FB44BD">
      <w:pPr>
        <w:shd w:val="clear" w:color="auto" w:fill="FFFFFF"/>
        <w:spacing w:after="180" w:line="240" w:lineRule="auto"/>
        <w:rPr>
          <w:rFonts w:ascii="Arial" w:eastAsia="Times New Roman" w:hAnsi="Arial" w:cs="Arial"/>
          <w:color w:val="000000"/>
          <w:sz w:val="21"/>
          <w:szCs w:val="21"/>
          <w:lang w:eastAsia="ru-RU"/>
        </w:rPr>
      </w:pPr>
      <w:r w:rsidRPr="00FB44BD">
        <w:rPr>
          <w:rFonts w:ascii="Arial" w:eastAsia="Times New Roman" w:hAnsi="Arial" w:cs="Arial"/>
          <w:color w:val="000000"/>
          <w:sz w:val="21"/>
          <w:szCs w:val="21"/>
          <w:lang w:eastAsia="ru-RU"/>
        </w:rPr>
        <w:t>В случае отсутствия возможности связаться с Вами в течение 2 дней</w:t>
      </w:r>
      <w:r w:rsidR="00CF5BED">
        <w:rPr>
          <w:rFonts w:ascii="Arial" w:eastAsia="Times New Roman" w:hAnsi="Arial" w:cs="Arial"/>
          <w:color w:val="000000"/>
          <w:sz w:val="21"/>
          <w:szCs w:val="21"/>
          <w:lang w:eastAsia="ru-RU"/>
        </w:rPr>
        <w:t xml:space="preserve"> </w:t>
      </w:r>
      <w:r w:rsidR="00CF5BED" w:rsidRPr="00FB44BD">
        <w:rPr>
          <w:rFonts w:ascii="Arial" w:eastAsia="Times New Roman" w:hAnsi="Arial" w:cs="Arial"/>
          <w:color w:val="000000"/>
          <w:sz w:val="21"/>
          <w:szCs w:val="21"/>
          <w:lang w:eastAsia="ru-RU"/>
        </w:rPr>
        <w:t>для уточнения или подтверждения заказа</w:t>
      </w:r>
      <w:r w:rsidR="00CF5BED">
        <w:rPr>
          <w:rFonts w:ascii="Arial" w:eastAsia="Times New Roman" w:hAnsi="Arial" w:cs="Arial"/>
          <w:color w:val="000000"/>
          <w:sz w:val="21"/>
          <w:szCs w:val="21"/>
          <w:lang w:eastAsia="ru-RU"/>
        </w:rPr>
        <w:t xml:space="preserve"> или отсутствия товара по его конкретному предложению в карточке товара на сайте </w:t>
      </w:r>
      <w:hyperlink r:id="rId10" w:history="1">
        <w:r w:rsidR="00CF5BED" w:rsidRPr="00C356ED">
          <w:rPr>
            <w:rStyle w:val="a4"/>
            <w:rFonts w:ascii="Arial" w:eastAsia="Times New Roman" w:hAnsi="Arial" w:cs="Arial"/>
            <w:sz w:val="21"/>
            <w:szCs w:val="21"/>
            <w:lang w:eastAsia="ru-RU"/>
          </w:rPr>
          <w:t>www.</w:t>
        </w:r>
        <w:r w:rsidR="00CF5BED" w:rsidRPr="00C356ED">
          <w:rPr>
            <w:rStyle w:val="a4"/>
            <w:rFonts w:ascii="Arial" w:eastAsia="Times New Roman" w:hAnsi="Arial" w:cs="Arial"/>
            <w:sz w:val="21"/>
            <w:szCs w:val="21"/>
            <w:lang w:val="en-US" w:eastAsia="ru-RU"/>
          </w:rPr>
          <w:t>automax</w:t>
        </w:r>
        <w:r w:rsidR="00CF5BED" w:rsidRPr="00C356ED">
          <w:rPr>
            <w:rStyle w:val="a4"/>
            <w:rFonts w:ascii="Arial" w:eastAsia="Times New Roman" w:hAnsi="Arial" w:cs="Arial"/>
            <w:sz w:val="21"/>
            <w:szCs w:val="21"/>
            <w:lang w:eastAsia="ru-RU"/>
          </w:rPr>
          <w:t>.</w:t>
        </w:r>
        <w:proofErr w:type="spellStart"/>
        <w:r w:rsidR="00CF5BED" w:rsidRPr="00C356ED">
          <w:rPr>
            <w:rStyle w:val="a4"/>
            <w:rFonts w:ascii="Arial" w:eastAsia="Times New Roman" w:hAnsi="Arial" w:cs="Arial"/>
            <w:sz w:val="21"/>
            <w:szCs w:val="21"/>
            <w:lang w:eastAsia="ru-RU"/>
          </w:rPr>
          <w:t>ru</w:t>
        </w:r>
        <w:proofErr w:type="spellEnd"/>
      </w:hyperlink>
      <w:r w:rsidRPr="00FB44BD">
        <w:rPr>
          <w:rFonts w:ascii="Arial" w:eastAsia="Times New Roman" w:hAnsi="Arial" w:cs="Arial"/>
          <w:color w:val="000000"/>
          <w:sz w:val="21"/>
          <w:szCs w:val="21"/>
          <w:lang w:eastAsia="ru-RU"/>
        </w:rPr>
        <w:t xml:space="preserve"> - заказ может быть аннулирован Компанией в одностороннем порядке.</w:t>
      </w:r>
    </w:p>
    <w:p w:rsidR="00FB44BD" w:rsidRPr="00FB44BD" w:rsidRDefault="00FB44BD" w:rsidP="00FB44BD">
      <w:pPr>
        <w:shd w:val="clear" w:color="auto" w:fill="FFFFFF"/>
        <w:spacing w:before="180" w:after="180" w:line="240" w:lineRule="auto"/>
        <w:outlineLvl w:val="2"/>
        <w:rPr>
          <w:rFonts w:ascii="Arial" w:eastAsia="Times New Roman" w:hAnsi="Arial" w:cs="Arial"/>
          <w:color w:val="000000"/>
          <w:sz w:val="27"/>
          <w:szCs w:val="27"/>
          <w:lang w:eastAsia="ru-RU"/>
        </w:rPr>
      </w:pPr>
      <w:r w:rsidRPr="00FB44BD">
        <w:rPr>
          <w:rFonts w:ascii="Arial" w:eastAsia="Times New Roman" w:hAnsi="Arial" w:cs="Arial"/>
          <w:color w:val="000000"/>
          <w:sz w:val="27"/>
          <w:szCs w:val="27"/>
          <w:lang w:eastAsia="ru-RU"/>
        </w:rPr>
        <w:t>Реквизиты Компании</w:t>
      </w:r>
    </w:p>
    <w:p w:rsidR="00CF5BED" w:rsidRDefault="00CF5BED" w:rsidP="00CF5BED">
      <w:r>
        <w:t>Общество с ограниченной ответственностью «</w:t>
      </w:r>
      <w:proofErr w:type="spellStart"/>
      <w:r>
        <w:t>АвтоМакс</w:t>
      </w:r>
      <w:proofErr w:type="spellEnd"/>
      <w:r>
        <w:t xml:space="preserve"> 24» (ООО «</w:t>
      </w:r>
      <w:proofErr w:type="spellStart"/>
      <w:r>
        <w:t>АвтоМакс</w:t>
      </w:r>
      <w:proofErr w:type="spellEnd"/>
      <w:r>
        <w:t xml:space="preserve"> 24»)</w:t>
      </w:r>
    </w:p>
    <w:p w:rsidR="00CF5BED" w:rsidRDefault="00CF5BED" w:rsidP="00CF5BED">
      <w:r>
        <w:t xml:space="preserve"> </w:t>
      </w:r>
    </w:p>
    <w:p w:rsidR="00CF5BED" w:rsidRDefault="00CF5BED" w:rsidP="00CF5BED">
      <w:r>
        <w:t>ОГРН</w:t>
      </w:r>
    </w:p>
    <w:p w:rsidR="00CF5BED" w:rsidRDefault="00CF5BED" w:rsidP="00CF5BED">
      <w:r>
        <w:lastRenderedPageBreak/>
        <w:t>1173702011230 от 22.05.2017г.</w:t>
      </w:r>
    </w:p>
    <w:p w:rsidR="00CF5BED" w:rsidRDefault="00CF5BED" w:rsidP="00CF5BED">
      <w:r>
        <w:t xml:space="preserve"> </w:t>
      </w:r>
    </w:p>
    <w:p w:rsidR="00CF5BED" w:rsidRDefault="00CF5BED" w:rsidP="00CF5BED">
      <w:r>
        <w:t>ИНН/КПП</w:t>
      </w:r>
    </w:p>
    <w:p w:rsidR="00CF5BED" w:rsidRDefault="00CF5BED" w:rsidP="00CF5BED">
      <w:r>
        <w:t>3702178270/370201001</w:t>
      </w:r>
    </w:p>
    <w:p w:rsidR="00CF5BED" w:rsidRDefault="00CF5BED" w:rsidP="00CF5BED">
      <w:r>
        <w:t xml:space="preserve"> </w:t>
      </w:r>
    </w:p>
    <w:p w:rsidR="00CF5BED" w:rsidRDefault="00CF5BED" w:rsidP="00CF5BED">
      <w:r>
        <w:t>Юридический и фактический адрес</w:t>
      </w:r>
    </w:p>
    <w:p w:rsidR="00CF5BED" w:rsidRDefault="00CF5BED" w:rsidP="00CF5BED">
      <w:r>
        <w:t xml:space="preserve">153038, Ивановская область, город Иваново, проспект Текстильщиков, дом 80 </w:t>
      </w:r>
    </w:p>
    <w:p w:rsidR="00CF5BED" w:rsidRDefault="00CF5BED" w:rsidP="00CF5BED">
      <w:r>
        <w:t>Почтовый адрес (для корреспонденции):</w:t>
      </w:r>
    </w:p>
    <w:p w:rsidR="00CF5BED" w:rsidRDefault="00CF5BED" w:rsidP="00CF5BED">
      <w:r>
        <w:t>153038, Ивановская область, город Иваново, проспект Текстильщиков, дом 80</w:t>
      </w:r>
    </w:p>
    <w:p w:rsidR="00CF5BED" w:rsidRDefault="00CF5BED" w:rsidP="00CF5BED">
      <w:r>
        <w:t xml:space="preserve"> </w:t>
      </w:r>
    </w:p>
    <w:p w:rsidR="00CF5BED" w:rsidRDefault="00CF5BED" w:rsidP="00CF5BED">
      <w:r>
        <w:t>р/с</w:t>
      </w:r>
    </w:p>
    <w:p w:rsidR="00CF5BED" w:rsidRDefault="00CF5BED" w:rsidP="00CF5BED">
      <w:r>
        <w:t>40702810717000008313 в ИВАНОВСКОЕ ОТДЕЛЕНИЕ N 8639 ПАО СБЕРБАНК</w:t>
      </w:r>
    </w:p>
    <w:p w:rsidR="00CF5BED" w:rsidRDefault="00CF5BED" w:rsidP="00CF5BED">
      <w:r>
        <w:t xml:space="preserve"> </w:t>
      </w:r>
    </w:p>
    <w:p w:rsidR="00CF5BED" w:rsidRDefault="00CF5BED" w:rsidP="00CF5BED">
      <w:r>
        <w:t>к/с</w:t>
      </w:r>
    </w:p>
    <w:p w:rsidR="00CF5BED" w:rsidRDefault="00CF5BED" w:rsidP="00CF5BED">
      <w:r>
        <w:t>30101810000000000608</w:t>
      </w:r>
    </w:p>
    <w:p w:rsidR="00CF5BED" w:rsidRDefault="00CF5BED" w:rsidP="00CF5BED">
      <w:r>
        <w:t xml:space="preserve"> </w:t>
      </w:r>
    </w:p>
    <w:p w:rsidR="00CF5BED" w:rsidRDefault="00CF5BED" w:rsidP="00CF5BED">
      <w:r>
        <w:t>БИК</w:t>
      </w:r>
    </w:p>
    <w:p w:rsidR="00485864" w:rsidRDefault="00CF5BED" w:rsidP="00CF5BED">
      <w:r>
        <w:t>042406608</w:t>
      </w:r>
      <w:bookmarkEnd w:id="0"/>
    </w:p>
    <w:sectPr w:rsidR="00485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AB1"/>
    <w:multiLevelType w:val="multilevel"/>
    <w:tmpl w:val="7DF8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C7339"/>
    <w:multiLevelType w:val="multilevel"/>
    <w:tmpl w:val="5F02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BD"/>
    <w:rsid w:val="001F4257"/>
    <w:rsid w:val="00272C7E"/>
    <w:rsid w:val="00984E2F"/>
    <w:rsid w:val="00CF5BED"/>
    <w:rsid w:val="00FB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9074"/>
  <w15:chartTrackingRefBased/>
  <w15:docId w15:val="{740F3B70-6496-47ED-962C-E9DF2E32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B44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44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44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44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B4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4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6389">
      <w:bodyDiv w:val="1"/>
      <w:marLeft w:val="0"/>
      <w:marRight w:val="0"/>
      <w:marTop w:val="0"/>
      <w:marBottom w:val="0"/>
      <w:divBdr>
        <w:top w:val="none" w:sz="0" w:space="0" w:color="auto"/>
        <w:left w:val="none" w:sz="0" w:space="0" w:color="auto"/>
        <w:bottom w:val="none" w:sz="0" w:space="0" w:color="auto"/>
        <w:right w:val="none" w:sz="0" w:space="0" w:color="auto"/>
      </w:divBdr>
      <w:divsChild>
        <w:div w:id="747113036">
          <w:marLeft w:val="0"/>
          <w:marRight w:val="0"/>
          <w:marTop w:val="0"/>
          <w:marBottom w:val="0"/>
          <w:divBdr>
            <w:top w:val="none" w:sz="0" w:space="0" w:color="auto"/>
            <w:left w:val="none" w:sz="0" w:space="0" w:color="auto"/>
            <w:bottom w:val="none" w:sz="0" w:space="0" w:color="auto"/>
            <w:right w:val="none" w:sz="0" w:space="0" w:color="auto"/>
          </w:divBdr>
        </w:div>
        <w:div w:id="276064477">
          <w:marLeft w:val="0"/>
          <w:marRight w:val="0"/>
          <w:marTop w:val="0"/>
          <w:marBottom w:val="0"/>
          <w:divBdr>
            <w:top w:val="none" w:sz="0" w:space="0" w:color="auto"/>
            <w:left w:val="none" w:sz="0" w:space="0" w:color="auto"/>
            <w:bottom w:val="none" w:sz="0" w:space="0" w:color="auto"/>
            <w:right w:val="none" w:sz="0" w:space="0" w:color="auto"/>
          </w:divBdr>
        </w:div>
        <w:div w:id="117333854">
          <w:marLeft w:val="0"/>
          <w:marRight w:val="0"/>
          <w:marTop w:val="0"/>
          <w:marBottom w:val="0"/>
          <w:divBdr>
            <w:top w:val="none" w:sz="0" w:space="0" w:color="auto"/>
            <w:left w:val="none" w:sz="0" w:space="0" w:color="auto"/>
            <w:bottom w:val="none" w:sz="0" w:space="0" w:color="auto"/>
            <w:right w:val="none" w:sz="0" w:space="0" w:color="auto"/>
          </w:divBdr>
        </w:div>
        <w:div w:id="1181240334">
          <w:marLeft w:val="0"/>
          <w:marRight w:val="0"/>
          <w:marTop w:val="0"/>
          <w:marBottom w:val="0"/>
          <w:divBdr>
            <w:top w:val="none" w:sz="0" w:space="0" w:color="auto"/>
            <w:left w:val="none" w:sz="0" w:space="0" w:color="auto"/>
            <w:bottom w:val="none" w:sz="0" w:space="0" w:color="auto"/>
            <w:right w:val="none" w:sz="0" w:space="0" w:color="auto"/>
          </w:divBdr>
        </w:div>
        <w:div w:id="1240870659">
          <w:marLeft w:val="0"/>
          <w:marRight w:val="0"/>
          <w:marTop w:val="0"/>
          <w:marBottom w:val="0"/>
          <w:divBdr>
            <w:top w:val="none" w:sz="0" w:space="0" w:color="auto"/>
            <w:left w:val="none" w:sz="0" w:space="0" w:color="auto"/>
            <w:bottom w:val="none" w:sz="0" w:space="0" w:color="auto"/>
            <w:right w:val="none" w:sz="0" w:space="0" w:color="auto"/>
          </w:divBdr>
        </w:div>
        <w:div w:id="591544527">
          <w:marLeft w:val="0"/>
          <w:marRight w:val="0"/>
          <w:marTop w:val="0"/>
          <w:marBottom w:val="0"/>
          <w:divBdr>
            <w:top w:val="none" w:sz="0" w:space="0" w:color="auto"/>
            <w:left w:val="none" w:sz="0" w:space="0" w:color="auto"/>
            <w:bottom w:val="none" w:sz="0" w:space="0" w:color="auto"/>
            <w:right w:val="none" w:sz="0" w:space="0" w:color="auto"/>
          </w:divBdr>
        </w:div>
        <w:div w:id="1784225776">
          <w:marLeft w:val="0"/>
          <w:marRight w:val="0"/>
          <w:marTop w:val="0"/>
          <w:marBottom w:val="0"/>
          <w:divBdr>
            <w:top w:val="none" w:sz="0" w:space="0" w:color="auto"/>
            <w:left w:val="none" w:sz="0" w:space="0" w:color="auto"/>
            <w:bottom w:val="none" w:sz="0" w:space="0" w:color="auto"/>
            <w:right w:val="none" w:sz="0" w:space="0" w:color="auto"/>
          </w:divBdr>
        </w:div>
        <w:div w:id="970206656">
          <w:marLeft w:val="0"/>
          <w:marRight w:val="0"/>
          <w:marTop w:val="0"/>
          <w:marBottom w:val="0"/>
          <w:divBdr>
            <w:top w:val="none" w:sz="0" w:space="0" w:color="auto"/>
            <w:left w:val="none" w:sz="0" w:space="0" w:color="auto"/>
            <w:bottom w:val="none" w:sz="0" w:space="0" w:color="auto"/>
            <w:right w:val="none" w:sz="0" w:space="0" w:color="auto"/>
          </w:divBdr>
        </w:div>
        <w:div w:id="928781694">
          <w:marLeft w:val="0"/>
          <w:marRight w:val="0"/>
          <w:marTop w:val="0"/>
          <w:marBottom w:val="0"/>
          <w:divBdr>
            <w:top w:val="none" w:sz="0" w:space="0" w:color="auto"/>
            <w:left w:val="none" w:sz="0" w:space="0" w:color="auto"/>
            <w:bottom w:val="none" w:sz="0" w:space="0" w:color="auto"/>
            <w:right w:val="none" w:sz="0" w:space="0" w:color="auto"/>
          </w:divBdr>
        </w:div>
        <w:div w:id="374551997">
          <w:marLeft w:val="0"/>
          <w:marRight w:val="0"/>
          <w:marTop w:val="0"/>
          <w:marBottom w:val="0"/>
          <w:divBdr>
            <w:top w:val="none" w:sz="0" w:space="0" w:color="auto"/>
            <w:left w:val="none" w:sz="0" w:space="0" w:color="auto"/>
            <w:bottom w:val="none" w:sz="0" w:space="0" w:color="auto"/>
            <w:right w:val="none" w:sz="0" w:space="0" w:color="auto"/>
          </w:divBdr>
        </w:div>
        <w:div w:id="877087419">
          <w:marLeft w:val="0"/>
          <w:marRight w:val="0"/>
          <w:marTop w:val="0"/>
          <w:marBottom w:val="0"/>
          <w:divBdr>
            <w:top w:val="none" w:sz="0" w:space="0" w:color="auto"/>
            <w:left w:val="none" w:sz="0" w:space="0" w:color="auto"/>
            <w:bottom w:val="none" w:sz="0" w:space="0" w:color="auto"/>
            <w:right w:val="none" w:sz="0" w:space="0" w:color="auto"/>
          </w:divBdr>
        </w:div>
        <w:div w:id="1972248627">
          <w:marLeft w:val="0"/>
          <w:marRight w:val="0"/>
          <w:marTop w:val="0"/>
          <w:marBottom w:val="0"/>
          <w:divBdr>
            <w:top w:val="none" w:sz="0" w:space="0" w:color="auto"/>
            <w:left w:val="none" w:sz="0" w:space="0" w:color="auto"/>
            <w:bottom w:val="none" w:sz="0" w:space="0" w:color="auto"/>
            <w:right w:val="none" w:sz="0" w:space="0" w:color="auto"/>
          </w:divBdr>
        </w:div>
        <w:div w:id="1593853600">
          <w:marLeft w:val="0"/>
          <w:marRight w:val="0"/>
          <w:marTop w:val="0"/>
          <w:marBottom w:val="0"/>
          <w:divBdr>
            <w:top w:val="none" w:sz="0" w:space="0" w:color="auto"/>
            <w:left w:val="none" w:sz="0" w:space="0" w:color="auto"/>
            <w:bottom w:val="none" w:sz="0" w:space="0" w:color="auto"/>
            <w:right w:val="none" w:sz="0" w:space="0" w:color="auto"/>
          </w:divBdr>
        </w:div>
        <w:div w:id="43481542">
          <w:marLeft w:val="0"/>
          <w:marRight w:val="0"/>
          <w:marTop w:val="0"/>
          <w:marBottom w:val="0"/>
          <w:divBdr>
            <w:top w:val="none" w:sz="0" w:space="0" w:color="auto"/>
            <w:left w:val="none" w:sz="0" w:space="0" w:color="auto"/>
            <w:bottom w:val="none" w:sz="0" w:space="0" w:color="auto"/>
            <w:right w:val="none" w:sz="0" w:space="0" w:color="auto"/>
          </w:divBdr>
        </w:div>
        <w:div w:id="1545604703">
          <w:marLeft w:val="0"/>
          <w:marRight w:val="0"/>
          <w:marTop w:val="0"/>
          <w:marBottom w:val="0"/>
          <w:divBdr>
            <w:top w:val="none" w:sz="0" w:space="0" w:color="auto"/>
            <w:left w:val="none" w:sz="0" w:space="0" w:color="auto"/>
            <w:bottom w:val="none" w:sz="0" w:space="0" w:color="auto"/>
            <w:right w:val="none" w:sz="0" w:space="0" w:color="auto"/>
          </w:divBdr>
        </w:div>
        <w:div w:id="1871260193">
          <w:marLeft w:val="0"/>
          <w:marRight w:val="0"/>
          <w:marTop w:val="0"/>
          <w:marBottom w:val="0"/>
          <w:divBdr>
            <w:top w:val="none" w:sz="0" w:space="0" w:color="auto"/>
            <w:left w:val="none" w:sz="0" w:space="0" w:color="auto"/>
            <w:bottom w:val="none" w:sz="0" w:space="0" w:color="auto"/>
            <w:right w:val="none" w:sz="0" w:space="0" w:color="auto"/>
          </w:divBdr>
        </w:div>
        <w:div w:id="1169491089">
          <w:marLeft w:val="0"/>
          <w:marRight w:val="0"/>
          <w:marTop w:val="0"/>
          <w:marBottom w:val="0"/>
          <w:divBdr>
            <w:top w:val="none" w:sz="0" w:space="0" w:color="auto"/>
            <w:left w:val="none" w:sz="0" w:space="0" w:color="auto"/>
            <w:bottom w:val="none" w:sz="0" w:space="0" w:color="auto"/>
            <w:right w:val="none" w:sz="0" w:space="0" w:color="auto"/>
          </w:divBdr>
        </w:div>
        <w:div w:id="729769240">
          <w:marLeft w:val="0"/>
          <w:marRight w:val="0"/>
          <w:marTop w:val="0"/>
          <w:marBottom w:val="0"/>
          <w:divBdr>
            <w:top w:val="none" w:sz="0" w:space="0" w:color="auto"/>
            <w:left w:val="none" w:sz="0" w:space="0" w:color="auto"/>
            <w:bottom w:val="none" w:sz="0" w:space="0" w:color="auto"/>
            <w:right w:val="none" w:sz="0" w:space="0" w:color="auto"/>
          </w:divBdr>
        </w:div>
        <w:div w:id="1703553168">
          <w:marLeft w:val="0"/>
          <w:marRight w:val="0"/>
          <w:marTop w:val="0"/>
          <w:marBottom w:val="0"/>
          <w:divBdr>
            <w:top w:val="none" w:sz="0" w:space="0" w:color="auto"/>
            <w:left w:val="none" w:sz="0" w:space="0" w:color="auto"/>
            <w:bottom w:val="none" w:sz="0" w:space="0" w:color="auto"/>
            <w:right w:val="none" w:sz="0" w:space="0" w:color="auto"/>
          </w:divBdr>
        </w:div>
        <w:div w:id="771246836">
          <w:marLeft w:val="0"/>
          <w:marRight w:val="0"/>
          <w:marTop w:val="0"/>
          <w:marBottom w:val="0"/>
          <w:divBdr>
            <w:top w:val="none" w:sz="0" w:space="0" w:color="auto"/>
            <w:left w:val="none" w:sz="0" w:space="0" w:color="auto"/>
            <w:bottom w:val="none" w:sz="0" w:space="0" w:color="auto"/>
            <w:right w:val="none" w:sz="0" w:space="0" w:color="auto"/>
          </w:divBdr>
        </w:div>
        <w:div w:id="2129808299">
          <w:marLeft w:val="0"/>
          <w:marRight w:val="0"/>
          <w:marTop w:val="0"/>
          <w:marBottom w:val="0"/>
          <w:divBdr>
            <w:top w:val="none" w:sz="0" w:space="0" w:color="auto"/>
            <w:left w:val="none" w:sz="0" w:space="0" w:color="auto"/>
            <w:bottom w:val="none" w:sz="0" w:space="0" w:color="auto"/>
            <w:right w:val="none" w:sz="0" w:space="0" w:color="auto"/>
          </w:divBdr>
        </w:div>
        <w:div w:id="65612694">
          <w:marLeft w:val="0"/>
          <w:marRight w:val="0"/>
          <w:marTop w:val="0"/>
          <w:marBottom w:val="0"/>
          <w:divBdr>
            <w:top w:val="none" w:sz="0" w:space="0" w:color="auto"/>
            <w:left w:val="none" w:sz="0" w:space="0" w:color="auto"/>
            <w:bottom w:val="none" w:sz="0" w:space="0" w:color="auto"/>
            <w:right w:val="none" w:sz="0" w:space="0" w:color="auto"/>
          </w:divBdr>
        </w:div>
        <w:div w:id="583302216">
          <w:marLeft w:val="0"/>
          <w:marRight w:val="0"/>
          <w:marTop w:val="0"/>
          <w:marBottom w:val="0"/>
          <w:divBdr>
            <w:top w:val="none" w:sz="0" w:space="0" w:color="auto"/>
            <w:left w:val="none" w:sz="0" w:space="0" w:color="auto"/>
            <w:bottom w:val="none" w:sz="0" w:space="0" w:color="auto"/>
            <w:right w:val="none" w:sz="0" w:space="0" w:color="auto"/>
          </w:divBdr>
        </w:div>
        <w:div w:id="1942177035">
          <w:marLeft w:val="0"/>
          <w:marRight w:val="0"/>
          <w:marTop w:val="0"/>
          <w:marBottom w:val="0"/>
          <w:divBdr>
            <w:top w:val="none" w:sz="0" w:space="0" w:color="auto"/>
            <w:left w:val="none" w:sz="0" w:space="0" w:color="auto"/>
            <w:bottom w:val="none" w:sz="0" w:space="0" w:color="auto"/>
            <w:right w:val="none" w:sz="0" w:space="0" w:color="auto"/>
          </w:divBdr>
        </w:div>
        <w:div w:id="1322271905">
          <w:marLeft w:val="0"/>
          <w:marRight w:val="0"/>
          <w:marTop w:val="0"/>
          <w:marBottom w:val="0"/>
          <w:divBdr>
            <w:top w:val="none" w:sz="0" w:space="0" w:color="auto"/>
            <w:left w:val="none" w:sz="0" w:space="0" w:color="auto"/>
            <w:bottom w:val="none" w:sz="0" w:space="0" w:color="auto"/>
            <w:right w:val="none" w:sz="0" w:space="0" w:color="auto"/>
          </w:divBdr>
        </w:div>
      </w:divsChild>
    </w:div>
    <w:div w:id="123655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max.ru" TargetMode="External"/><Relationship Id="rId3" Type="http://schemas.openxmlformats.org/officeDocument/2006/relationships/settings" Target="settings.xml"/><Relationship Id="rId7" Type="http://schemas.openxmlformats.org/officeDocument/2006/relationships/hyperlink" Target="http://www.automa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max.ru" TargetMode="External"/><Relationship Id="rId11" Type="http://schemas.openxmlformats.org/officeDocument/2006/relationships/fontTable" Target="fontTable.xml"/><Relationship Id="rId5" Type="http://schemas.openxmlformats.org/officeDocument/2006/relationships/hyperlink" Target="http://www.automax.ru" TargetMode="External"/><Relationship Id="rId10" Type="http://schemas.openxmlformats.org/officeDocument/2006/relationships/hyperlink" Target="http://www.automax.ru" TargetMode="External"/><Relationship Id="rId4" Type="http://schemas.openxmlformats.org/officeDocument/2006/relationships/webSettings" Target="webSettings.xml"/><Relationship Id="rId9" Type="http://schemas.openxmlformats.org/officeDocument/2006/relationships/hyperlink" Target="http://www.autom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Чекменев</dc:creator>
  <cp:keywords/>
  <dc:description/>
  <cp:lastModifiedBy>Роман Чекменев</cp:lastModifiedBy>
  <cp:revision>1</cp:revision>
  <dcterms:created xsi:type="dcterms:W3CDTF">2022-03-24T08:34:00Z</dcterms:created>
  <dcterms:modified xsi:type="dcterms:W3CDTF">2022-03-24T09:02:00Z</dcterms:modified>
</cp:coreProperties>
</file>